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Magia książek dla najmłodszych: czytanie z dziećmi to klucz do ich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Książki dla Dzieci, obchodzonym 2 kwietnia, warto zastanowić się nad znaczeniem literatury dla najmłodszych czytelników.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z dziećmi od wczesnych lat ma ogromny wpływ na ich rozwój. To nie tylko sposób na wspólne spędzanie czasu z dzieckiem, ale także na wzbogacenie jego zasobu słownictwa, rozwijanie wyobraźni i zdolności poznawczych. </w:t>
      </w:r>
      <w:r>
        <w:rPr>
          <w:rFonts w:ascii="calibri" w:hAnsi="calibri" w:eastAsia="calibri" w:cs="calibri"/>
          <w:sz w:val="24"/>
          <w:szCs w:val="24"/>
          <w:b/>
        </w:rPr>
        <w:t xml:space="preserve">Maluchy, które od najmłodszych lat mają styczność z książkami, lepiej się komunikują, są bardziej kreatywne i potrafią lepiej radzić sobie ze stresem.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dla dzieci to znaczący rozdział w historii literatury, który mocno ewoluował w ciągu ostatnich dziesięcioleci. Dawniej, choć dzieci miały dostęp do książek, to wybór literatury skierowanej specjalnie do nich był ograniczony. W ostatnich latach zauważamy ogromne poszerzenie oferty, w której każde dziecko bez problemu znajduje coś odpowiedniego dla siebie.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Podejście do dzieci w literaturze również diametralnie się zmieniło.</w:t>
      </w:r>
      <w:r>
        <w:rPr>
          <w:rFonts w:ascii="calibri" w:hAnsi="calibri" w:eastAsia="calibri" w:cs="calibri"/>
          <w:sz w:val="24"/>
          <w:szCs w:val="24"/>
        </w:rPr>
        <w:t xml:space="preserve"> Powiedzenie „dzieci i ryby głosu nie mają” na dobre odeszło do lamusa, młodych od dłuższego czasu traktuje się jako odrębne jednostki, mające swoje zdanie, swoje preferencje, i jest to powszechnie akceptowane, a wręcz podkreślane. Skupiamy się na emocjach, sposobach radzenia sobie z trudnościami, rozwijaniu empatii – to obecnie priorytety w dziecięcej literaturze.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Wydawnictwa dla dzieci doskonale rozumieją tę rolę, wydając książki, które nie tylko bawią, ale także uczą, angażują emocjonalnie i otwierają na świat</w:t>
      </w:r>
      <w:r>
        <w:rPr>
          <w:rFonts w:ascii="calibri" w:hAnsi="calibri" w:eastAsia="calibri" w:cs="calibri"/>
          <w:sz w:val="24"/>
          <w:szCs w:val="24"/>
        </w:rPr>
        <w:t xml:space="preserve">. Dzięki temu czytanie staje się nie tylko aktem indywidualnym, ale również wspólnotowym, budując mosty między pokoleniami i wpływając pozytywnie na rozwój zarówno dzieci, jak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 priorytety dużą uwagę zwraca również istniejące na polskim rynku od niemal dwóch lat </w:t>
      </w:r>
      <w:r>
        <w:rPr>
          <w:rFonts w:ascii="calibri" w:hAnsi="calibri" w:eastAsia="calibri" w:cs="calibri"/>
          <w:sz w:val="24"/>
          <w:szCs w:val="24"/>
          <w:b/>
        </w:rPr>
        <w:t xml:space="preserve">Wydawnictwo Świetlik.</w:t>
      </w:r>
      <w:r>
        <w:rPr>
          <w:rFonts w:ascii="calibri" w:hAnsi="calibri" w:eastAsia="calibri" w:cs="calibri"/>
          <w:sz w:val="24"/>
          <w:szCs w:val="24"/>
        </w:rPr>
        <w:t xml:space="preserve"> Zdaniem wydawczyni Natalii Galuchowskiej literatura dla dzieci to o wiele więcej niż tylko rozrywka – to kluczowy element rozwoju emocjonalnego, intelektualnego i społecznego najmłodszych.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„Obecnie w literaturze dziecięcej znajdujemy bohaterów nieidealnych, ale autentycznych, co sprzyja odnalezieniu samego siebie na stronach książek. To sprawia, że książki stają się nie tylko narzędziem edukacyjnym, ale także przewodnikiem dzieci w otaczającym je świecie. Głównym celem Świetlika jest wyposażenie dzieci w narzędzia i umiejętności niezbędne do życia w rodzinie, nawiązywania zdrowych relacji z rówieśnikami oraz radzenia sobie z emocjami – nie tylko swoimi, ale także innych osób. Niektóre książki skupiają się na tematach związanych z samorealizacją, akceptacją siebie i radzeniem sobie z trudnościami, pomagając dzieciom w budowaniu pewności siebie. Ważne jest dla nas, aby dzieci mogły utożsamiać się z bohaterami i zdobywać zrozumienie dla własnych emocji i wyborów” – podkreśla wydawczyni.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oprócz waloru edukacyjnego książki niosą ze sobą także rozrywkę. To ważne zarówno dla dzieci, jak i dla dorosłych, którzy czytają im książki.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„Staramy się, aby edukacja szła w parze z rozrywką, bo przez zabawę dzieci najszybciej się uczą. Dlatego nawet w bardziej wymagających publikacjach dbamy o to, by było w nich także miejsce na humor i przyjemność czytania. W naszej ofercie znajduje się wiele książek, które mają za zadanie dostarczyć radość zarówno najmłodszym czytelnikom, jak i ich opiekunom – rodzicom, dziadkom, rodzeństwu. W końcu czytanie to nie tylko sposób na poszerzanie wiedzy, ale również niezwykły moment, który buduje więzi rodzinne i wspólne wspomnienia” – zauważa Natalia Galuchowska.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celów Wydawnictwa Świetlik jest wspieranie polskiej literatury dla dzieci. Choć publikuje książki zagranicznych autorów na licencji, to stara się coraz więcej inwestować w książki polskich autorek i autorów, a także wspierać polską ilustrację.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Książki dla Dzieci to okazja dla dorosłych do przemyślanego wyboru tytułów na półkę czytelniczą najmłodszych.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książek z półki Świetlika: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dzieci w wieku 3-5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„Co zrobi Frania?” Barbary Supeł z ilustracjami Agaty Dobkowskiej</w:t>
      </w:r>
      <w:r>
        <w:rPr>
          <w:rFonts w:ascii="calibri" w:hAnsi="calibri" w:eastAsia="calibri" w:cs="calibri"/>
          <w:sz w:val="24"/>
          <w:szCs w:val="24"/>
        </w:rPr>
        <w:t xml:space="preserve"> to opowieść o dziewczynce, która jest dzieckiem bardzo autentycznym. Frania, zmagając się z emocjami, może popełniać błędy i mieć przy tym trudności, jak każde inne dziecko. Seria to skarbnica wiedzy i cennych wskazówek dla wszystkich dzieci w wieku przedszkolnym, które kształtują w sobie umiejętności społeczne przydatne na każdym etapie życia.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„Ryś żartowniś” Niki Jaworowskiej-Duchlińskiej </w:t>
      </w:r>
      <w:r>
        <w:rPr>
          <w:rFonts w:ascii="calibri" w:hAnsi="calibri" w:eastAsia="calibri" w:cs="calibri"/>
          <w:sz w:val="24"/>
          <w:szCs w:val="24"/>
        </w:rPr>
        <w:t xml:space="preserve">porusza temat granicy żartu w relacjach z przyjaciółmi. Ryś nieustannie płata figle, nie zauważając, że jego żarty nie wszystkich bawią. Gdy sam wpada w tarapaty, musi zmierzyć się z konsekwencjami swoich działań – przyjaciele myślą, że to tylko jego kolejny dowcip. Dzięki tej historii dzieci dowiadują się, że humor jest wspaniałym narzędziem, ale musi być stosowany z rozwagą i szacunkiem wobec innych i że niektóre sprawy należy traktować poważnie.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dzieci w wieku 6-8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o kurach Justyny Bednarek z ilustracjami Niki Jaworowskiej-Duchlińskiej</w:t>
      </w:r>
      <w:r>
        <w:rPr>
          <w:rFonts w:ascii="calibri" w:hAnsi="calibri" w:eastAsia="calibri" w:cs="calibri"/>
          <w:sz w:val="24"/>
          <w:szCs w:val="24"/>
        </w:rPr>
        <w:t xml:space="preserve"> to opowieści o relacjach, które pokazują, że rodzina nie zawsze jest idealna, ale najważniejsze, by była pełna miłości i zrozumienia. Bohaterowie reprezentują różnorodność zachowań i osobowości, co sprawia, że każde dziecko może odnaleźć się w którymś z nich. Przygody ludzi obserwowane są i komentowane przez arcyzabawną ekipę kur, uwielbianych przez duże i małe dzieci. W serii ukazały się już trzy tomy: „Kury z grubej rury”, „O kurza twarz!” oraz „Hip, hip, KURA!”.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„Dziwnobór” Nadii Shireen</w:t>
      </w:r>
      <w:r>
        <w:rPr>
          <w:rFonts w:ascii="calibri" w:hAnsi="calibri" w:eastAsia="calibri" w:cs="calibri"/>
          <w:sz w:val="24"/>
          <w:szCs w:val="24"/>
        </w:rPr>
        <w:t xml:space="preserve"> to seria książek, które w naturalny sposób wprowadzają dzieci w świat czytania, zachęcając je do pierwszych samodzielnych kroków w literaturze. Zarówno ilustracje, jak i tekst, są pełne absurdalnego humoru i sprawiają, że czytelnik ma zagwarantowaną dobrą zabawę. Relacje między bohaterami, zwłaszcza w rodzeństwie, będą pretekstem do rozmów i refleksji nad życiowymi wartościami.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„Lśnij. Przewodnik po nocnym niebie” Noelii González z ilustracjami Sarah Boccaccini Meadows</w:t>
      </w:r>
      <w:r>
        <w:rPr>
          <w:rFonts w:ascii="calibri" w:hAnsi="calibri" w:eastAsia="calibri" w:cs="calibri"/>
          <w:sz w:val="24"/>
          <w:szCs w:val="24"/>
        </w:rPr>
        <w:t xml:space="preserve"> to gratka dla wszystkich fanów kosmosu, napisana w inspirujący sposób przez pisarkę naukową NASA. Pięknie zilustrowany tytuł z mnóstwem ciekawostek na temat gwiazd, planet, komet i konstelacji to pozycja obowiązkowa dla dzieci, które uwielbiają książki o kosmosie.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„Gaja z Gajówki” Anny Włodarkiewicz z ilustracjami Kasi Piątek</w:t>
      </w:r>
      <w:r>
        <w:rPr>
          <w:rFonts w:ascii="calibri" w:hAnsi="calibri" w:eastAsia="calibri" w:cs="calibri"/>
          <w:sz w:val="24"/>
          <w:szCs w:val="24"/>
        </w:rPr>
        <w:t xml:space="preserve"> to doskonałe odzwierciedlenie szerokiej gamy potrzeb czytelników. Współczesne rodziny coraz częściej decydują się na edukację domową swoich dzieci. Istotne jest więc, aby również w książkach znajdowały się postaci uczące się w taki sposób. Gaja jest właśnie taką bohaterką – pełną ciekawości, odkrywczych zainteresowań i niezależnego ducha. Jej przygody zachęcają dzieci do eksploracji świata i rozwijania pasji.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„Każdy może być święty, czyli nawet łobuzy idą do nieba” Justyny Bednarek z niezwykłymi dzierganymi ilustracjami Anny Salamon</w:t>
      </w:r>
      <w:r>
        <w:rPr>
          <w:rFonts w:ascii="calibri" w:hAnsi="calibri" w:eastAsia="calibri" w:cs="calibri"/>
          <w:sz w:val="24"/>
          <w:szCs w:val="24"/>
        </w:rPr>
        <w:t xml:space="preserve"> to zbiór opowiadań, które przybliżają dzieciom różnorodność ludzkiego życia i przekonują, że świętość to nie znaczy bycie doskonałym, ale przede wszystkim gotowość do czynienia dobra i miłości bliźniego. Bohaterowie tych opowieści to zwykli ludzie, często z błędami i wadami, jednak ich postawy, wybory i działania doprowadziły ich na drogę świętości. To ważne przesłanie, które uczy akceptacji, empatii oraz otwartości na różnorodność ludzkich losów i historii.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dzieci w wieku 9-12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„Wszystko chce nas zabić i inne sekrety biologii” Krzysztofa Huberta Olszyńskiego z ilustracjami Adeliny Sandeckiej </w:t>
      </w:r>
      <w:r>
        <w:rPr>
          <w:rFonts w:ascii="calibri" w:hAnsi="calibri" w:eastAsia="calibri" w:cs="calibri"/>
          <w:sz w:val="24"/>
          <w:szCs w:val="24"/>
        </w:rPr>
        <w:t xml:space="preserve">to wyczekiwana premiera maja w Świetliku. Jest to pierwszy tom serii „Po co mi ta nauka”, która dostarcza czytelnikom ciekawych faktów i ciekawostek, a przede wszystkim praktycznej wiedzy z dziedziny biologii. Seria stanowi także inspirację do odkrywania świata przyrody i rozwijania zainteresowań naukowych.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„Opowieść z Zielonej Rzeki” Holly Webb</w:t>
      </w:r>
      <w:r>
        <w:rPr>
          <w:rFonts w:ascii="calibri" w:hAnsi="calibri" w:eastAsia="calibri" w:cs="calibri"/>
          <w:sz w:val="24"/>
          <w:szCs w:val="24"/>
        </w:rPr>
        <w:t xml:space="preserve"> to jedna z najpiękniejszych historii opisujących świat przyrody i wzbudzających szacunek do niego. To książka o odwadze, lojalności oraz pokonywaniu lęków i uprzedzeń. To także piękna opowieść o rodzinie, zarówno tej związanej więzami krwi, jak i tej, którą wybieramy i tworzymy sami.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Wydawnictwa Świetlik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wydawnictwo/swietli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2025-10-31T12:12:31+01:00</dcterms:created>
  <dcterms:modified xsi:type="dcterms:W3CDTF">2025-10-31T12:12:31+01:00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